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44ED3" w14:textId="7CAB18CA" w:rsidR="00A2001D" w:rsidRPr="006F6B70" w:rsidRDefault="00A2001D" w:rsidP="00A628F0">
      <w:pPr>
        <w:pStyle w:val="a5"/>
        <w:spacing w:after="0" w:line="240" w:lineRule="auto"/>
        <w:ind w:left="102" w:right="113"/>
        <w:jc w:val="right"/>
        <w:rPr>
          <w:rFonts w:ascii="Times New Roman" w:hAnsi="Times New Roman" w:cs="Times New Roman"/>
          <w:sz w:val="26"/>
          <w:szCs w:val="26"/>
        </w:rPr>
      </w:pPr>
      <w:r w:rsidRPr="00A628F0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6F6B70" w:rsidRPr="006F6B70">
        <w:rPr>
          <w:rFonts w:ascii="Times New Roman" w:hAnsi="Times New Roman" w:cs="Times New Roman"/>
          <w:sz w:val="26"/>
          <w:szCs w:val="26"/>
        </w:rPr>
        <w:t>3</w:t>
      </w:r>
    </w:p>
    <w:p w14:paraId="5480C31A" w14:textId="5CF1ED9D" w:rsidR="00134024" w:rsidRPr="00A628F0" w:rsidRDefault="00134024" w:rsidP="00A628F0">
      <w:pPr>
        <w:pStyle w:val="a5"/>
        <w:spacing w:after="0" w:line="240" w:lineRule="auto"/>
        <w:ind w:left="102" w:right="113"/>
        <w:jc w:val="right"/>
        <w:rPr>
          <w:rFonts w:ascii="Times New Roman" w:hAnsi="Times New Roman" w:cs="Times New Roman"/>
          <w:sz w:val="26"/>
          <w:szCs w:val="26"/>
        </w:rPr>
      </w:pPr>
    </w:p>
    <w:p w14:paraId="539CD46C" w14:textId="77777777" w:rsidR="00134024" w:rsidRPr="00A628F0" w:rsidRDefault="00134024" w:rsidP="00A628F0">
      <w:pPr>
        <w:pStyle w:val="a5"/>
        <w:spacing w:after="0" w:line="240" w:lineRule="auto"/>
        <w:ind w:left="102" w:right="11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8E1551" w14:textId="77777777" w:rsidR="00134024" w:rsidRPr="00A628F0" w:rsidRDefault="00134024" w:rsidP="00A628F0">
      <w:pPr>
        <w:pStyle w:val="a5"/>
        <w:spacing w:after="0" w:line="240" w:lineRule="auto"/>
        <w:ind w:left="102" w:right="11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FD49559" w14:textId="77777777" w:rsidR="00A2001D" w:rsidRPr="00A628F0" w:rsidRDefault="00A2001D" w:rsidP="00A628F0">
      <w:pPr>
        <w:pStyle w:val="a5"/>
        <w:spacing w:after="0" w:line="240" w:lineRule="auto"/>
        <w:ind w:left="102" w:right="11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628F0">
        <w:rPr>
          <w:rFonts w:ascii="Times New Roman" w:hAnsi="Times New Roman" w:cs="Times New Roman"/>
          <w:b/>
          <w:sz w:val="26"/>
          <w:szCs w:val="26"/>
        </w:rPr>
        <w:t xml:space="preserve">Изменения </w:t>
      </w:r>
      <w:r w:rsidRPr="00A628F0">
        <w:rPr>
          <w:rFonts w:ascii="Times New Roman" w:hAnsi="Times New Roman" w:cs="Times New Roman"/>
          <w:b/>
          <w:bCs/>
          <w:sz w:val="26"/>
          <w:szCs w:val="26"/>
        </w:rPr>
        <w:t>в Порядок ведения Реестра</w:t>
      </w:r>
      <w:r w:rsidRPr="00A628F0">
        <w:rPr>
          <w:rFonts w:ascii="Times New Roman" w:hAnsi="Times New Roman" w:cs="Times New Roman"/>
          <w:b/>
          <w:sz w:val="26"/>
          <w:szCs w:val="26"/>
        </w:rPr>
        <w:t xml:space="preserve"> органов по оценке (подтверждению) соответствия, испытательных лабораторий, испытательных центров, признанных Советом по железнодорожному транспорту государств – участников Содружества</w:t>
      </w:r>
    </w:p>
    <w:p w14:paraId="797257C3" w14:textId="77777777" w:rsidR="00A2001D" w:rsidRPr="00A628F0" w:rsidRDefault="00A2001D" w:rsidP="00A628F0">
      <w:pPr>
        <w:pStyle w:val="a5"/>
        <w:spacing w:after="0" w:line="240" w:lineRule="auto"/>
        <w:ind w:left="102" w:right="11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29DCB47" w14:textId="77777777" w:rsidR="00A2001D" w:rsidRPr="00A628F0" w:rsidRDefault="00A2001D" w:rsidP="00A6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28F0">
        <w:rPr>
          <w:rFonts w:ascii="Times New Roman" w:hAnsi="Times New Roman" w:cs="Times New Roman"/>
          <w:bCs/>
          <w:sz w:val="26"/>
          <w:szCs w:val="26"/>
        </w:rPr>
        <w:t>П</w:t>
      </w:r>
      <w:r w:rsidRPr="00A628F0">
        <w:rPr>
          <w:rFonts w:ascii="Times New Roman" w:hAnsi="Times New Roman" w:cs="Times New Roman"/>
          <w:sz w:val="26"/>
          <w:szCs w:val="26"/>
        </w:rPr>
        <w:t xml:space="preserve">ункт 4.5. изложить в редакции: </w:t>
      </w:r>
    </w:p>
    <w:p w14:paraId="6A8C2AF2" w14:textId="77777777" w:rsidR="00A2001D" w:rsidRPr="00A628F0" w:rsidRDefault="00A2001D" w:rsidP="00A6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28F0">
        <w:rPr>
          <w:rFonts w:ascii="Times New Roman" w:hAnsi="Times New Roman" w:cs="Times New Roman"/>
          <w:sz w:val="26"/>
          <w:szCs w:val="26"/>
        </w:rPr>
        <w:t>«</w:t>
      </w:r>
      <w:r w:rsidR="00252342" w:rsidRPr="00A628F0">
        <w:rPr>
          <w:rFonts w:ascii="Times New Roman" w:hAnsi="Times New Roman" w:cs="Times New Roman"/>
          <w:sz w:val="26"/>
          <w:szCs w:val="26"/>
        </w:rPr>
        <w:t xml:space="preserve">4.5. </w:t>
      </w:r>
      <w:r w:rsidRPr="00A628F0">
        <w:rPr>
          <w:rFonts w:ascii="Times New Roman" w:hAnsi="Times New Roman" w:cs="Times New Roman"/>
          <w:sz w:val="26"/>
          <w:szCs w:val="26"/>
        </w:rPr>
        <w:t>При выявлении нарушений (несоответствий) Организация после получения акта проверки</w:t>
      </w:r>
      <w:r w:rsidRPr="00A628F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628F0">
        <w:rPr>
          <w:rFonts w:ascii="Times New Roman" w:hAnsi="Times New Roman" w:cs="Times New Roman"/>
          <w:sz w:val="26"/>
          <w:szCs w:val="26"/>
        </w:rPr>
        <w:t>разрабатывает план мероприятий по их устранению с указанием сроков устранения (далее – план мероприятий) и направляет его в железнодорожную администрацию государства по месту своей регистрации.</w:t>
      </w:r>
    </w:p>
    <w:p w14:paraId="1E58830C" w14:textId="77777777" w:rsidR="00A2001D" w:rsidRPr="00A628F0" w:rsidRDefault="00A2001D" w:rsidP="00A6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28F0">
        <w:rPr>
          <w:rFonts w:ascii="Times New Roman" w:hAnsi="Times New Roman" w:cs="Times New Roman"/>
          <w:sz w:val="26"/>
          <w:szCs w:val="26"/>
        </w:rPr>
        <w:t>После устранения несоответствий Организация представляет в железнодорожную администрацию государства по месту своей регистрации отчет о выполнении плана мероприятий (далее – отчет).</w:t>
      </w:r>
    </w:p>
    <w:p w14:paraId="44A823DF" w14:textId="77777777" w:rsidR="00A2001D" w:rsidRPr="00A628F0" w:rsidRDefault="00A2001D" w:rsidP="00A628F0">
      <w:pPr>
        <w:spacing w:after="0" w:line="240" w:lineRule="auto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A628F0">
        <w:rPr>
          <w:rFonts w:ascii="Times New Roman" w:hAnsi="Times New Roman" w:cs="Times New Roman"/>
          <w:sz w:val="26"/>
          <w:szCs w:val="26"/>
        </w:rPr>
        <w:t>По результатам рассмотрения представленных Организацией плана мероприятий и отчета, материалы направляются железнодорожной администрацией в Дирекцию Совета.</w:t>
      </w:r>
    </w:p>
    <w:p w14:paraId="178D6111" w14:textId="028BA744" w:rsidR="00915E97" w:rsidRPr="00A628F0" w:rsidRDefault="00A2001D" w:rsidP="00FF4681">
      <w:pPr>
        <w:pStyle w:val="Default"/>
        <w:ind w:firstLine="707"/>
        <w:jc w:val="both"/>
        <w:rPr>
          <w:sz w:val="26"/>
          <w:szCs w:val="26"/>
        </w:rPr>
      </w:pPr>
      <w:r w:rsidRPr="00A628F0">
        <w:rPr>
          <w:sz w:val="26"/>
          <w:szCs w:val="26"/>
        </w:rPr>
        <w:t>Дирекция Совета направляет план мероприятий и отчет в электронном виде членам Экспертной группы».</w:t>
      </w:r>
    </w:p>
    <w:sectPr w:rsidR="00915E97" w:rsidRPr="00A628F0" w:rsidSect="00915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01D"/>
    <w:rsid w:val="00134024"/>
    <w:rsid w:val="00252342"/>
    <w:rsid w:val="002E10E3"/>
    <w:rsid w:val="00446F01"/>
    <w:rsid w:val="00510A8A"/>
    <w:rsid w:val="006F6B70"/>
    <w:rsid w:val="00915E97"/>
    <w:rsid w:val="00997758"/>
    <w:rsid w:val="00A2001D"/>
    <w:rsid w:val="00A628F0"/>
    <w:rsid w:val="00AA3643"/>
    <w:rsid w:val="00B27A46"/>
    <w:rsid w:val="00D312E1"/>
    <w:rsid w:val="00E40748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BA50"/>
  <w15:docId w15:val="{C059B833-B0FB-4679-AFBF-134A83C1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001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A2001D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A2001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2001D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A2001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2001D"/>
  </w:style>
  <w:style w:type="paragraph" w:customStyle="1" w:styleId="Default">
    <w:name w:val="Default"/>
    <w:rsid w:val="00A200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A2001D"/>
    <w:pPr>
      <w:spacing w:after="0" w:line="240" w:lineRule="auto"/>
    </w:pPr>
    <w:rPr>
      <w:rFonts w:ascii="Calibri" w:eastAsia="Times New Roman" w:hAnsi="Calibri" w:cs="Times New Roman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A2001D"/>
    <w:rPr>
      <w:rFonts w:ascii="Calibri" w:eastAsia="Times New Roman" w:hAnsi="Calibri" w:cs="Times New Roman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>HP Inc.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SharapovAA</dc:creator>
  <cp:lastModifiedBy>CSZT CSZT</cp:lastModifiedBy>
  <cp:revision>4</cp:revision>
  <dcterms:created xsi:type="dcterms:W3CDTF">2026-03-25T08:00:00Z</dcterms:created>
  <dcterms:modified xsi:type="dcterms:W3CDTF">2026-05-06T08:48:00Z</dcterms:modified>
</cp:coreProperties>
</file>